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D6" w:rsidRDefault="00A8198B">
      <w:pPr>
        <w:pStyle w:val="Body"/>
        <w:rPr>
          <w:b/>
          <w:bCs/>
        </w:rPr>
      </w:pPr>
      <w:r>
        <w:rPr>
          <w:b/>
          <w:bCs/>
        </w:rPr>
        <w:t>Notes from first meeting</w:t>
      </w:r>
    </w:p>
    <w:p w:rsidR="00323BD6" w:rsidRDefault="00A8198B">
      <w:pPr>
        <w:pStyle w:val="Body"/>
        <w:rPr>
          <w:b/>
          <w:bCs/>
        </w:rPr>
      </w:pPr>
      <w:r>
        <w:rPr>
          <w:b/>
          <w:bCs/>
        </w:rPr>
        <w:t>March 8</w:t>
      </w:r>
      <w:r>
        <w:rPr>
          <w:b/>
          <w:bCs/>
          <w:vertAlign w:val="superscript"/>
        </w:rPr>
        <w:t>th</w:t>
      </w:r>
      <w:r>
        <w:rPr>
          <w:b/>
          <w:bCs/>
        </w:rPr>
        <w:t>, 2018</w:t>
      </w:r>
      <w:r>
        <w:rPr>
          <w:b/>
          <w:bCs/>
        </w:rPr>
        <w:t>, 6:30 p.m.</w:t>
      </w:r>
    </w:p>
    <w:p w:rsidR="00323BD6" w:rsidRDefault="00A8198B">
      <w:pPr>
        <w:pStyle w:val="Body"/>
        <w:rPr>
          <w:b/>
          <w:bCs/>
        </w:rPr>
      </w:pPr>
      <w:r>
        <w:rPr>
          <w:b/>
          <w:bCs/>
        </w:rPr>
        <w:t>ITP Advisory Meeting</w:t>
      </w:r>
    </w:p>
    <w:p w:rsidR="00323BD6" w:rsidRDefault="00323BD6">
      <w:pPr>
        <w:pStyle w:val="Body"/>
      </w:pPr>
    </w:p>
    <w:p w:rsidR="00323BD6" w:rsidRDefault="00A8198B">
      <w:pPr>
        <w:pStyle w:val="Body"/>
      </w:pPr>
      <w:r>
        <w:t>Introduction to Meeting and members</w:t>
      </w:r>
    </w:p>
    <w:p w:rsidR="00323BD6" w:rsidRDefault="00323BD6">
      <w:pPr>
        <w:pStyle w:val="Body"/>
      </w:pPr>
    </w:p>
    <w:p w:rsidR="00323BD6" w:rsidRDefault="00A8198B">
      <w:pPr>
        <w:pStyle w:val="Body"/>
      </w:pPr>
      <w:r>
        <w:t>Stakeholders present:</w:t>
      </w:r>
    </w:p>
    <w:p w:rsidR="00323BD6" w:rsidRDefault="00323BD6">
      <w:pPr>
        <w:pStyle w:val="Body"/>
      </w:pPr>
    </w:p>
    <w:p w:rsidR="00323BD6" w:rsidRDefault="00A8198B">
      <w:pPr>
        <w:pStyle w:val="Body"/>
      </w:pPr>
      <w:r>
        <w:rPr>
          <w:lang w:val="de-DE"/>
        </w:rPr>
        <w:t>Michelle Bagendidck</w:t>
      </w:r>
      <w:r>
        <w:tab/>
      </w:r>
      <w:r>
        <w:tab/>
      </w:r>
      <w:bookmarkStart w:id="0" w:name="_GoBack"/>
      <w:bookmarkEnd w:id="0"/>
      <w:r>
        <w:t>Bakersfield College Interpreter Coordinator</w:t>
      </w:r>
    </w:p>
    <w:p w:rsidR="00323BD6" w:rsidRDefault="00A8198B">
      <w:pPr>
        <w:pStyle w:val="Body"/>
      </w:pPr>
      <w:r>
        <w:t xml:space="preserve">CJ </w:t>
      </w:r>
      <w:proofErr w:type="spellStart"/>
      <w:r>
        <w:t>Borso</w:t>
      </w:r>
      <w:proofErr w:type="spellEnd"/>
      <w:r>
        <w:tab/>
      </w:r>
      <w:r>
        <w:tab/>
      </w:r>
      <w:r>
        <w:tab/>
      </w:r>
      <w:r>
        <w:t>Bakersfield Community Interpreter</w:t>
      </w:r>
    </w:p>
    <w:p w:rsidR="00323BD6" w:rsidRDefault="00A8198B">
      <w:pPr>
        <w:pStyle w:val="Body"/>
      </w:pPr>
      <w:r>
        <w:rPr>
          <w:lang w:val="fr-FR"/>
        </w:rPr>
        <w:t>Roy</w:t>
      </w:r>
      <w:r>
        <w:t xml:space="preserve"> </w:t>
      </w:r>
      <w:proofErr w:type="spellStart"/>
      <w:r>
        <w:t>Abueg</w:t>
      </w:r>
      <w:proofErr w:type="spellEnd"/>
      <w:r>
        <w:t xml:space="preserve"> </w:t>
      </w:r>
      <w:r>
        <w:tab/>
      </w:r>
      <w:r>
        <w:tab/>
      </w:r>
      <w:r>
        <w:tab/>
        <w:t>Community Outreach Coordinator, BGLAD</w:t>
      </w:r>
    </w:p>
    <w:p w:rsidR="00323BD6" w:rsidRDefault="00A8198B">
      <w:pPr>
        <w:pStyle w:val="Body"/>
      </w:pPr>
      <w:r>
        <w:t>Brittany King</w:t>
      </w:r>
      <w:r>
        <w:tab/>
      </w:r>
      <w:r>
        <w:tab/>
      </w:r>
      <w:r>
        <w:tab/>
      </w:r>
      <w:r>
        <w:t>Bakersfield College/Community Interpreter</w:t>
      </w:r>
    </w:p>
    <w:p w:rsidR="00323BD6" w:rsidRDefault="00A8198B">
      <w:pPr>
        <w:pStyle w:val="Body"/>
      </w:pPr>
      <w:r>
        <w:t>Terri Goldstein</w:t>
      </w:r>
      <w:r>
        <w:tab/>
      </w:r>
      <w:r>
        <w:tab/>
        <w:t>Bakersfield College DSPS Director</w:t>
      </w:r>
    </w:p>
    <w:p w:rsidR="00323BD6" w:rsidRDefault="00323BD6">
      <w:pPr>
        <w:pStyle w:val="Body"/>
      </w:pPr>
    </w:p>
    <w:p w:rsidR="00323BD6" w:rsidRDefault="00A8198B">
      <w:pPr>
        <w:pStyle w:val="Body"/>
      </w:pPr>
      <w:r>
        <w:t>Not present:</w:t>
      </w:r>
    </w:p>
    <w:p w:rsidR="00323BD6" w:rsidRDefault="00A8198B">
      <w:pPr>
        <w:pStyle w:val="Body"/>
      </w:pPr>
      <w:r>
        <w:t>Dr. Julius Steele</w:t>
      </w:r>
      <w:r>
        <w:tab/>
      </w:r>
      <w:r>
        <w:tab/>
        <w:t>BCSD</w:t>
      </w:r>
      <w:r>
        <w:tab/>
      </w:r>
      <w:r>
        <w:tab/>
      </w:r>
    </w:p>
    <w:p w:rsidR="00323BD6" w:rsidRDefault="00A8198B">
      <w:pPr>
        <w:pStyle w:val="Body"/>
      </w:pPr>
      <w:r>
        <w:t>Dr. Michael Cunningham</w:t>
      </w:r>
      <w:r>
        <w:tab/>
        <w:t>BCSD</w:t>
      </w:r>
    </w:p>
    <w:p w:rsidR="00323BD6" w:rsidRDefault="00A8198B">
      <w:pPr>
        <w:pStyle w:val="Body"/>
      </w:pPr>
      <w:r>
        <w:t xml:space="preserve">Angie </w:t>
      </w:r>
      <w:proofErr w:type="spellStart"/>
      <w:r>
        <w:t>Bertran</w:t>
      </w:r>
      <w:proofErr w:type="spellEnd"/>
      <w:r>
        <w:t>-Harris</w:t>
      </w:r>
      <w:r>
        <w:tab/>
      </w:r>
      <w:r>
        <w:tab/>
      </w:r>
      <w:r>
        <w:t>KCSOS</w:t>
      </w:r>
    </w:p>
    <w:p w:rsidR="00323BD6" w:rsidRDefault="00A8198B">
      <w:pPr>
        <w:pStyle w:val="Body"/>
      </w:pPr>
      <w:r>
        <w:t>Viridiana Alv</w:t>
      </w:r>
      <w:r>
        <w:t>arez</w:t>
      </w:r>
      <w:r>
        <w:tab/>
      </w:r>
      <w:r>
        <w:tab/>
        <w:t>Deaf Community Member</w:t>
      </w:r>
    </w:p>
    <w:p w:rsidR="00323BD6" w:rsidRDefault="00A8198B">
      <w:pPr>
        <w:pStyle w:val="Body"/>
      </w:pPr>
      <w:r>
        <w:t>Shirley Nicholas</w:t>
      </w:r>
      <w:r>
        <w:tab/>
      </w:r>
      <w:r>
        <w:tab/>
        <w:t>BCSD</w:t>
      </w:r>
    </w:p>
    <w:p w:rsidR="00323BD6" w:rsidRDefault="00A8198B">
      <w:pPr>
        <w:pStyle w:val="Body"/>
      </w:pPr>
      <w:proofErr w:type="spellStart"/>
      <w:r>
        <w:t>Sherauna</w:t>
      </w:r>
      <w:proofErr w:type="spellEnd"/>
      <w:r>
        <w:t xml:space="preserve"> Provencal</w:t>
      </w:r>
      <w:r>
        <w:tab/>
      </w:r>
      <w:r>
        <w:tab/>
        <w:t>BCSD</w:t>
      </w:r>
    </w:p>
    <w:p w:rsidR="00323BD6" w:rsidRDefault="00323BD6">
      <w:pPr>
        <w:pStyle w:val="Body"/>
      </w:pPr>
    </w:p>
    <w:p w:rsidR="00323BD6" w:rsidRDefault="00A8198B">
      <w:pPr>
        <w:pStyle w:val="Body"/>
      </w:pPr>
      <w:r>
        <w:t>Discussions:</w:t>
      </w:r>
    </w:p>
    <w:p w:rsidR="00323BD6" w:rsidRDefault="00323BD6">
      <w:pPr>
        <w:pStyle w:val="Body"/>
      </w:pPr>
    </w:p>
    <w:p w:rsidR="00323BD6" w:rsidRDefault="00A8198B">
      <w:pPr>
        <w:pStyle w:val="Body"/>
      </w:pPr>
      <w:r>
        <w:rPr>
          <w:lang w:val="de-DE"/>
        </w:rPr>
        <w:t>Michelle</w:t>
      </w:r>
      <w:r>
        <w:t xml:space="preserve"> Begendik- </w:t>
      </w:r>
    </w:p>
    <w:p w:rsidR="00323BD6" w:rsidRDefault="00A8198B">
      <w:pPr>
        <w:pStyle w:val="Body"/>
      </w:pPr>
      <w:r>
        <w:t>Greg Hicks in the KHSD contacted her looking for qualified interpreters and noted that they were going to hire from out of state. Up to this poin</w:t>
      </w:r>
      <w:r>
        <w:t>t, they have not contacted Life Signs for any freelance interpreter. They want a full time interpreter. We emailed him to open conversations about future interpreters that will be available to interpret in the school district.</w:t>
      </w:r>
    </w:p>
    <w:p w:rsidR="00323BD6" w:rsidRDefault="00323BD6">
      <w:pPr>
        <w:pStyle w:val="Body"/>
      </w:pPr>
    </w:p>
    <w:p w:rsidR="00323BD6" w:rsidRDefault="00A8198B">
      <w:pPr>
        <w:pStyle w:val="Body"/>
      </w:pPr>
      <w:r>
        <w:t xml:space="preserve">Cohorts- </w:t>
      </w:r>
    </w:p>
    <w:p w:rsidR="00323BD6" w:rsidRDefault="00A8198B">
      <w:pPr>
        <w:pStyle w:val="Body"/>
      </w:pPr>
      <w:r>
        <w:t xml:space="preserve">Currently, we are </w:t>
      </w:r>
      <w:r>
        <w:t xml:space="preserve">in our second semester of our first cohort. We will be preparing for our second cohort next </w:t>
      </w:r>
      <w:proofErr w:type="gramStart"/>
      <w:r>
        <w:t>Fall</w:t>
      </w:r>
      <w:proofErr w:type="gramEnd"/>
      <w:r>
        <w:t>. We are teaching our first cohort in the evenings and will teach our second cohort in the afternoons. They will overlap and Tom and I are the only two teachers</w:t>
      </w:r>
      <w:r>
        <w:t xml:space="preserve"> at this time teaching the courses. </w:t>
      </w:r>
    </w:p>
    <w:p w:rsidR="00323BD6" w:rsidRDefault="00323BD6">
      <w:pPr>
        <w:pStyle w:val="Body"/>
      </w:pPr>
    </w:p>
    <w:p w:rsidR="00323BD6" w:rsidRDefault="00A8198B">
      <w:pPr>
        <w:pStyle w:val="Body"/>
      </w:pPr>
      <w:r>
        <w:t>ASL Staff includes:</w:t>
      </w:r>
    </w:p>
    <w:p w:rsidR="00323BD6" w:rsidRDefault="00A8198B">
      <w:pPr>
        <w:pStyle w:val="Body"/>
      </w:pPr>
      <w:r>
        <w:t xml:space="preserve">9 total instructors, 4 full </w:t>
      </w:r>
      <w:proofErr w:type="gramStart"/>
      <w:r>
        <w:t>time</w:t>
      </w:r>
      <w:proofErr w:type="gramEnd"/>
      <w:r>
        <w:t xml:space="preserve"> in which three are hearing. Adrianna is our newest addition. Recent graduate form Gallaudet and commutes from Ventura to BC twice a week to teach two ASL 2 courses for us. </w:t>
      </w:r>
    </w:p>
    <w:p w:rsidR="00323BD6" w:rsidRDefault="00323BD6">
      <w:pPr>
        <w:pStyle w:val="Body"/>
      </w:pPr>
    </w:p>
    <w:p w:rsidR="00323BD6" w:rsidRDefault="00A8198B">
      <w:pPr>
        <w:pStyle w:val="Body"/>
      </w:pPr>
      <w:r>
        <w:t>It has been approximately 15 years that Tom has p</w:t>
      </w:r>
      <w:r>
        <w:t xml:space="preserve">roposed and stressed the importance of an ITP here at BC and last year the president Sonya Christian agreed. They hired Jaclyn Krause to help provide the FTEF for developing the program. </w:t>
      </w:r>
    </w:p>
    <w:p w:rsidR="00323BD6" w:rsidRDefault="00323BD6">
      <w:pPr>
        <w:pStyle w:val="Body"/>
      </w:pPr>
    </w:p>
    <w:p w:rsidR="00323BD6" w:rsidRDefault="00A8198B">
      <w:pPr>
        <w:pStyle w:val="Body"/>
      </w:pPr>
      <w:r>
        <w:t>Important Issues:</w:t>
      </w:r>
    </w:p>
    <w:p w:rsidR="00323BD6" w:rsidRDefault="00323BD6">
      <w:pPr>
        <w:pStyle w:val="Body"/>
      </w:pPr>
    </w:p>
    <w:p w:rsidR="00323BD6" w:rsidRDefault="00A8198B">
      <w:pPr>
        <w:pStyle w:val="Body"/>
      </w:pPr>
      <w:proofErr w:type="gramStart"/>
      <w:r>
        <w:t>Getting approval to allow Classified BC employee</w:t>
      </w:r>
      <w:r>
        <w:t>s to teach courses in our ASL/ITP.</w:t>
      </w:r>
      <w:proofErr w:type="gramEnd"/>
      <w:r>
        <w:t xml:space="preserve"> This is a great benefit to our students, to both programs, Deaf community.</w:t>
      </w:r>
    </w:p>
    <w:p w:rsidR="00323BD6" w:rsidRDefault="00323BD6">
      <w:pPr>
        <w:pStyle w:val="Body"/>
      </w:pPr>
    </w:p>
    <w:p w:rsidR="00323BD6" w:rsidRDefault="00A8198B">
      <w:pPr>
        <w:pStyle w:val="Body"/>
      </w:pPr>
      <w:r>
        <w:rPr>
          <w:lang w:val="fr-FR"/>
        </w:rPr>
        <w:t>Roy</w:t>
      </w:r>
      <w:r>
        <w:t xml:space="preserve"> </w:t>
      </w:r>
      <w:proofErr w:type="spellStart"/>
      <w:r>
        <w:t>Abueg</w:t>
      </w:r>
      <w:proofErr w:type="spellEnd"/>
      <w:r>
        <w:t>:</w:t>
      </w:r>
    </w:p>
    <w:p w:rsidR="00323BD6" w:rsidRDefault="00A8198B">
      <w:pPr>
        <w:pStyle w:val="Body"/>
      </w:pPr>
      <w:proofErr w:type="gramStart"/>
      <w:r>
        <w:t>Curious about the EIPA and the standards for California and other states.</w:t>
      </w:r>
      <w:proofErr w:type="gramEnd"/>
    </w:p>
    <w:p w:rsidR="00323BD6" w:rsidRDefault="00A8198B">
      <w:pPr>
        <w:pStyle w:val="Body"/>
      </w:pPr>
      <w:r>
        <w:t>Brittany responded that California requires a 4.0 while othe</w:t>
      </w:r>
      <w:r>
        <w:t xml:space="preserve">r states have different standards. </w:t>
      </w:r>
    </w:p>
    <w:p w:rsidR="00323BD6" w:rsidRDefault="00323BD6">
      <w:pPr>
        <w:pStyle w:val="Body"/>
      </w:pPr>
    </w:p>
    <w:p w:rsidR="00323BD6" w:rsidRDefault="00323BD6">
      <w:pPr>
        <w:pStyle w:val="Body"/>
      </w:pPr>
    </w:p>
    <w:p w:rsidR="00323BD6" w:rsidRDefault="00A8198B">
      <w:pPr>
        <w:pStyle w:val="Body"/>
      </w:pPr>
      <w:r>
        <w:t>Future meetings and times:</w:t>
      </w:r>
    </w:p>
    <w:p w:rsidR="00323BD6" w:rsidRDefault="00323BD6">
      <w:pPr>
        <w:pStyle w:val="Body"/>
      </w:pPr>
    </w:p>
    <w:p w:rsidR="00323BD6" w:rsidRDefault="00A8198B">
      <w:pPr>
        <w:pStyle w:val="Body"/>
      </w:pPr>
      <w:r>
        <w:t xml:space="preserve">We will meet “as needed” we will stay in communication through email. </w:t>
      </w:r>
      <w:proofErr w:type="gramStart"/>
      <w:r>
        <w:t>Next meeting TBA.</w:t>
      </w:r>
      <w:proofErr w:type="gramEnd"/>
    </w:p>
    <w:p w:rsidR="00323BD6" w:rsidRDefault="00323BD6">
      <w:pPr>
        <w:pStyle w:val="Body"/>
      </w:pPr>
    </w:p>
    <w:p w:rsidR="00323BD6" w:rsidRDefault="00323BD6">
      <w:pPr>
        <w:pStyle w:val="Body"/>
      </w:pPr>
    </w:p>
    <w:p w:rsidR="00323BD6" w:rsidRDefault="00A8198B">
      <w:pPr>
        <w:pStyle w:val="Body"/>
      </w:pPr>
      <w:r>
        <w:t>Future agenda items-</w:t>
      </w:r>
    </w:p>
    <w:p w:rsidR="00323BD6" w:rsidRDefault="00323BD6">
      <w:pPr>
        <w:pStyle w:val="Body"/>
      </w:pPr>
    </w:p>
    <w:p w:rsidR="00323BD6" w:rsidRDefault="00A8198B">
      <w:pPr>
        <w:pStyle w:val="ListParagraph"/>
        <w:numPr>
          <w:ilvl w:val="0"/>
          <w:numId w:val="2"/>
        </w:numPr>
      </w:pPr>
      <w:r>
        <w:t>F</w:t>
      </w:r>
      <w:r>
        <w:t xml:space="preserve">ollow up with Michelle and the opportunity to waive units if equivalence board will allow students to do so. </w:t>
      </w:r>
    </w:p>
    <w:p w:rsidR="00323BD6" w:rsidRDefault="00323BD6">
      <w:pPr>
        <w:pStyle w:val="Body"/>
      </w:pPr>
    </w:p>
    <w:p w:rsidR="00323BD6" w:rsidRDefault="00A8198B">
      <w:pPr>
        <w:pStyle w:val="ListParagraph"/>
        <w:numPr>
          <w:ilvl w:val="0"/>
          <w:numId w:val="2"/>
        </w:numPr>
      </w:pPr>
      <w:r>
        <w:t>Brainstorm how to convince the California College Admin to allow staff to teach as well as their current admin and interpreter role at BC. This w</w:t>
      </w:r>
      <w:r>
        <w:t xml:space="preserve">ould expand the number of available faculty to teach ASL interpreting. </w:t>
      </w:r>
    </w:p>
    <w:p w:rsidR="00323BD6" w:rsidRDefault="00323BD6">
      <w:pPr>
        <w:pStyle w:val="Body"/>
      </w:pPr>
    </w:p>
    <w:p w:rsidR="00323BD6" w:rsidRDefault="00A8198B">
      <w:pPr>
        <w:pStyle w:val="ListParagraph"/>
        <w:numPr>
          <w:ilvl w:val="0"/>
          <w:numId w:val="2"/>
        </w:numPr>
      </w:pPr>
      <w:r>
        <w:t>Building relationships with interpreting agencies (employers) by inviting them to our meetings, and Business Practice class in the fall of 2018. Life Signs and AI are two that we disc</w:t>
      </w:r>
      <w:r>
        <w:t xml:space="preserve">ussed. </w:t>
      </w:r>
    </w:p>
    <w:p w:rsidR="00323BD6" w:rsidRDefault="00323BD6">
      <w:pPr>
        <w:pStyle w:val="Body"/>
      </w:pPr>
    </w:p>
    <w:p w:rsidR="00323BD6" w:rsidRDefault="00A8198B">
      <w:pPr>
        <w:pStyle w:val="ListParagraph"/>
        <w:numPr>
          <w:ilvl w:val="0"/>
          <w:numId w:val="2"/>
        </w:numPr>
      </w:pPr>
      <w:r>
        <w:t xml:space="preserve">Mentor opportunities: Locating qualified interpreters </w:t>
      </w:r>
      <w:r>
        <w:t xml:space="preserve">who will be willing to mentor our students and how we properly place them. The possibility of placing them in classrooms with no Deaf students so there is no risk. This would be part of their last year course, Mock Settings. </w:t>
      </w:r>
    </w:p>
    <w:p w:rsidR="00323BD6" w:rsidRDefault="00323BD6">
      <w:pPr>
        <w:pStyle w:val="Body"/>
      </w:pPr>
    </w:p>
    <w:p w:rsidR="00323BD6" w:rsidRDefault="00A8198B">
      <w:pPr>
        <w:pStyle w:val="Body"/>
      </w:pPr>
      <w:r>
        <w:t>Tom Moran-</w:t>
      </w:r>
    </w:p>
    <w:p w:rsidR="00323BD6" w:rsidRDefault="00A8198B">
      <w:pPr>
        <w:pStyle w:val="ListParagraph"/>
        <w:numPr>
          <w:ilvl w:val="0"/>
          <w:numId w:val="4"/>
        </w:numPr>
      </w:pPr>
      <w:r>
        <w:t>Our ITP is a CTE p</w:t>
      </w:r>
      <w:r>
        <w:t>rogram. It is a full two-year program and is job force training. As of now, our students are paying for their courses but by next year, we will be a funded, state approved program with financial aid available for our students.</w:t>
      </w:r>
      <w:r>
        <w:br/>
      </w:r>
      <w:r>
        <w:t xml:space="preserve"> </w:t>
      </w:r>
    </w:p>
    <w:p w:rsidR="00323BD6" w:rsidRDefault="00A8198B">
      <w:pPr>
        <w:pStyle w:val="ListParagraph"/>
        <w:numPr>
          <w:ilvl w:val="0"/>
          <w:numId w:val="4"/>
        </w:numPr>
      </w:pPr>
      <w:r>
        <w:t>ASL program will be impacte</w:t>
      </w:r>
      <w:r>
        <w:t>d by both Moran and Krause teaching more ITP classes. We will need to spread the word that we need adjunct instructors in our ASL program.</w:t>
      </w:r>
      <w:r>
        <w:br/>
      </w:r>
    </w:p>
    <w:p w:rsidR="00323BD6" w:rsidRDefault="00A8198B">
      <w:pPr>
        <w:pStyle w:val="ListParagraph"/>
        <w:numPr>
          <w:ilvl w:val="0"/>
          <w:numId w:val="4"/>
        </w:numPr>
      </w:pPr>
      <w:r>
        <w:t>Our primary focus in this ITP is educational interpreting. It is much easier for our interpreters in training to shi</w:t>
      </w:r>
      <w:r>
        <w:t xml:space="preserve">ft from educational interpreting to ASL/English community </w:t>
      </w:r>
      <w:r>
        <w:lastRenderedPageBreak/>
        <w:t>interpreting. We will be preparing them for the EIPA but also touching on Specialized Settings which included Freelance Interpreting. We will be looking for mentors in both specialized settings, com</w:t>
      </w:r>
      <w:r>
        <w:t xml:space="preserve">munity and educational. </w:t>
      </w:r>
    </w:p>
    <w:p w:rsidR="00323BD6" w:rsidRDefault="00323BD6">
      <w:pPr>
        <w:pStyle w:val="Body"/>
      </w:pPr>
    </w:p>
    <w:p w:rsidR="00323BD6" w:rsidRDefault="00A8198B">
      <w:pPr>
        <w:pStyle w:val="Body"/>
      </w:pPr>
      <w:r>
        <w:t>The meeting adjourned at 8:00 p.m.</w:t>
      </w:r>
    </w:p>
    <w:p w:rsidR="00323BD6" w:rsidRDefault="00323BD6">
      <w:pPr>
        <w:pStyle w:val="Body"/>
      </w:pPr>
    </w:p>
    <w:p w:rsidR="00323BD6" w:rsidRDefault="00323BD6">
      <w:pPr>
        <w:pStyle w:val="Body"/>
      </w:pPr>
    </w:p>
    <w:sectPr w:rsidR="00323BD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198B">
      <w:r>
        <w:separator/>
      </w:r>
    </w:p>
  </w:endnote>
  <w:endnote w:type="continuationSeparator" w:id="0">
    <w:p w:rsidR="00000000" w:rsidRDefault="00A8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D6" w:rsidRDefault="00323B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198B">
      <w:r>
        <w:separator/>
      </w:r>
    </w:p>
  </w:footnote>
  <w:footnote w:type="continuationSeparator" w:id="0">
    <w:p w:rsidR="00000000" w:rsidRDefault="00A8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D6" w:rsidRDefault="00323BD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17"/>
    <w:multiLevelType w:val="hybridMultilevel"/>
    <w:tmpl w:val="2C96C9C2"/>
    <w:numStyleLink w:val="ImportedStyle4"/>
  </w:abstractNum>
  <w:abstractNum w:abstractNumId="1">
    <w:nsid w:val="220679BA"/>
    <w:multiLevelType w:val="hybridMultilevel"/>
    <w:tmpl w:val="519A1276"/>
    <w:numStyleLink w:val="ImportedStyle5"/>
  </w:abstractNum>
  <w:abstractNum w:abstractNumId="2">
    <w:nsid w:val="254A4C76"/>
    <w:multiLevelType w:val="hybridMultilevel"/>
    <w:tmpl w:val="2C96C9C2"/>
    <w:styleLink w:val="ImportedStyle4"/>
    <w:lvl w:ilvl="0" w:tplc="8F3A13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B8EA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87CD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19642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4B6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F6553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9560E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6B0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C100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A470F3C"/>
    <w:multiLevelType w:val="hybridMultilevel"/>
    <w:tmpl w:val="519A1276"/>
    <w:styleLink w:val="ImportedStyle5"/>
    <w:lvl w:ilvl="0" w:tplc="A6E66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56F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E025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84600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AE8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D29B7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366A3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92C8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5854B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3BD6"/>
    <w:rsid w:val="00323BD6"/>
    <w:rsid w:val="00A8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0</DocSecurity>
  <Lines>27</Lines>
  <Paragraphs>7</Paragraphs>
  <ScaleCrop>false</ScaleCrop>
  <Company>Kern Community College District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Moran</cp:lastModifiedBy>
  <cp:revision>2</cp:revision>
  <dcterms:created xsi:type="dcterms:W3CDTF">2018-04-02T21:16:00Z</dcterms:created>
  <dcterms:modified xsi:type="dcterms:W3CDTF">2018-04-02T21:17:00Z</dcterms:modified>
</cp:coreProperties>
</file>